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17" w:rsidRPr="00D22017" w:rsidRDefault="00D22017" w:rsidP="00D22017">
      <w:pPr>
        <w:shd w:val="clear" w:color="auto" w:fill="FFFFFF"/>
        <w:spacing w:before="225" w:after="150" w:line="285" w:lineRule="atLeast"/>
        <w:jc w:val="both"/>
        <w:outlineLvl w:val="0"/>
        <w:rPr>
          <w:rFonts w:ascii="Verdana" w:eastAsia="Times New Roman" w:hAnsi="Verdana" w:cs="Times New Roman"/>
          <w:b/>
          <w:bCs/>
          <w:color w:val="DB121A"/>
          <w:kern w:val="36"/>
          <w:sz w:val="24"/>
          <w:szCs w:val="24"/>
          <w:lang w:eastAsia="ru-RU"/>
        </w:rPr>
      </w:pPr>
      <w:r w:rsidRPr="00D22017">
        <w:rPr>
          <w:rFonts w:ascii="Verdana" w:eastAsia="Times New Roman" w:hAnsi="Verdana" w:cs="Times New Roman"/>
          <w:b/>
          <w:bCs/>
          <w:color w:val="DB121A"/>
          <w:kern w:val="36"/>
          <w:sz w:val="24"/>
          <w:szCs w:val="24"/>
          <w:lang w:eastAsia="ru-RU"/>
        </w:rPr>
        <w:t>Документы на туристическую визу</w:t>
      </w:r>
    </w:p>
    <w:p w:rsidR="00D22017" w:rsidRPr="00D22017" w:rsidRDefault="00D22017" w:rsidP="00D22017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22017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Подать заявление на туристическую визу может:</w:t>
      </w:r>
    </w:p>
    <w:p w:rsidR="00D22017" w:rsidRPr="00D22017" w:rsidRDefault="00D22017" w:rsidP="00D22017">
      <w:pPr>
        <w:shd w:val="clear" w:color="auto" w:fill="FFFFFF"/>
        <w:spacing w:after="270" w:line="285" w:lineRule="atLeast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2201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• лично заявитель;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1.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Fonts w:ascii="Verdana" w:hAnsi="Verdana"/>
          <w:b/>
          <w:bCs/>
          <w:color w:val="444444"/>
          <w:sz w:val="21"/>
          <w:szCs w:val="21"/>
        </w:rPr>
        <w:t>Приглашение или бронь отеля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Для оформления визы в Италию необходимо </w:t>
      </w:r>
      <w:proofErr w:type="gramStart"/>
      <w:r>
        <w:rPr>
          <w:rFonts w:ascii="Verdana" w:hAnsi="Verdana"/>
          <w:color w:val="444444"/>
          <w:sz w:val="21"/>
          <w:szCs w:val="21"/>
        </w:rPr>
        <w:t>предоставить следующие документы</w:t>
      </w:r>
      <w:proofErr w:type="gramEnd"/>
      <w:r>
        <w:rPr>
          <w:rFonts w:ascii="Verdana" w:hAnsi="Verdana"/>
          <w:color w:val="444444"/>
          <w:sz w:val="21"/>
          <w:szCs w:val="21"/>
        </w:rPr>
        <w:t>: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Бронь отеля</w:t>
      </w:r>
      <w:r>
        <w:rPr>
          <w:rFonts w:ascii="Verdana" w:hAnsi="Verdana"/>
          <w:color w:val="444444"/>
          <w:sz w:val="21"/>
          <w:szCs w:val="21"/>
        </w:rPr>
        <w:t> с указанием адреса и телефона гостиницы, срока пребывания, фамилии каждого заявителя.</w:t>
      </w:r>
      <w:r>
        <w:rPr>
          <w:rFonts w:ascii="Verdana" w:hAnsi="Verdana"/>
          <w:color w:val="444444"/>
          <w:sz w:val="21"/>
          <w:szCs w:val="21"/>
        </w:rPr>
        <w:br/>
        <w:t xml:space="preserve">Если планируется проживание в нескольких отелях, то необходимо предоставить бронь от каждого отеля </w:t>
      </w:r>
      <w:r w:rsidRPr="00D22017">
        <w:rPr>
          <w:rFonts w:ascii="Verdana" w:hAnsi="Verdana"/>
          <w:b/>
          <w:color w:val="444444"/>
          <w:sz w:val="21"/>
          <w:szCs w:val="21"/>
        </w:rPr>
        <w:t>на весь период</w:t>
      </w:r>
      <w:r>
        <w:rPr>
          <w:rFonts w:ascii="Verdana" w:hAnsi="Verdana"/>
          <w:color w:val="444444"/>
          <w:sz w:val="21"/>
          <w:szCs w:val="21"/>
        </w:rPr>
        <w:t xml:space="preserve"> запрашиваемой визы.</w:t>
      </w:r>
    </w:p>
    <w:p w:rsidR="005A2194" w:rsidRDefault="005A2194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b/>
          <w:bCs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Внимание! Достаточно предоставить отсканированную или факсимильную копию.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2. Билет или бронь билета туда и обратно.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 (если не будет готовой брони, предоставим </w:t>
      </w:r>
      <w:proofErr w:type="gramStart"/>
      <w:r>
        <w:rPr>
          <w:rFonts w:ascii="Verdana" w:hAnsi="Verdana"/>
          <w:color w:val="444444"/>
          <w:sz w:val="21"/>
          <w:szCs w:val="21"/>
        </w:rPr>
        <w:t>свою</w:t>
      </w:r>
      <w:proofErr w:type="gramEnd"/>
      <w:r>
        <w:rPr>
          <w:rFonts w:ascii="Verdana" w:hAnsi="Verdana"/>
          <w:color w:val="444444"/>
          <w:sz w:val="21"/>
          <w:szCs w:val="21"/>
        </w:rPr>
        <w:t>)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3. Медицинская страховка</w:t>
      </w:r>
      <w:r>
        <w:rPr>
          <w:rFonts w:ascii="Verdana" w:hAnsi="Verdana"/>
          <w:color w:val="444444"/>
          <w:sz w:val="21"/>
          <w:szCs w:val="21"/>
        </w:rPr>
        <w:t> для стран Шенгена.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Оформляем мы, 1 евро/день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4. Копия страницы загранпаспорта</w:t>
      </w:r>
      <w:r>
        <w:rPr>
          <w:rFonts w:ascii="Verdana" w:hAnsi="Verdana"/>
          <w:color w:val="444444"/>
          <w:sz w:val="21"/>
          <w:szCs w:val="21"/>
        </w:rPr>
        <w:t> с личными данными и фотографией заявителя.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5. Анкета с фотографией</w:t>
      </w:r>
      <w:r>
        <w:rPr>
          <w:rFonts w:ascii="Verdana" w:hAnsi="Verdana"/>
          <w:color w:val="444444"/>
          <w:sz w:val="21"/>
          <w:szCs w:val="21"/>
        </w:rPr>
        <w:t> (установленного образца).</w:t>
      </w:r>
      <w:bookmarkStart w:id="0" w:name="_GoBack"/>
      <w:bookmarkEnd w:id="0"/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Требования к фотографии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Фотография цветная на белом фоне — 1 шт.</w:t>
      </w:r>
      <w:r>
        <w:rPr>
          <w:rFonts w:ascii="Verdana" w:hAnsi="Verdana"/>
          <w:color w:val="444444"/>
          <w:sz w:val="21"/>
          <w:szCs w:val="21"/>
        </w:rPr>
        <w:br/>
        <w:t>Размер: 3 × 4 см или 3,5 × 4,5 см</w:t>
      </w:r>
      <w:proofErr w:type="gramStart"/>
      <w:r>
        <w:rPr>
          <w:rFonts w:ascii="Verdana" w:hAnsi="Verdana"/>
          <w:color w:val="444444"/>
          <w:sz w:val="21"/>
          <w:szCs w:val="21"/>
        </w:rPr>
        <w:t> .</w:t>
      </w:r>
      <w:proofErr w:type="gramEnd"/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b/>
          <w:bCs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6. Справка с места работы.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Пенсионеры</w:t>
      </w:r>
      <w:r>
        <w:rPr>
          <w:rFonts w:ascii="Verdana" w:hAnsi="Verdana"/>
          <w:color w:val="444444"/>
          <w:sz w:val="21"/>
          <w:szCs w:val="21"/>
        </w:rPr>
        <w:t> предоставляют пенсионное удостоверение (оригинал + ксерокопия).</w:t>
      </w:r>
      <w:r>
        <w:rPr>
          <w:rFonts w:ascii="Verdana" w:hAnsi="Verdana"/>
          <w:color w:val="444444"/>
          <w:sz w:val="21"/>
          <w:szCs w:val="21"/>
        </w:rPr>
        <w:br/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7. Финансовая гарантия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 обеспечивающих его пребывание в Шенгенской зоне.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В качестве финансовой гарантии принимается один из следующих документов: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• </w:t>
      </w:r>
      <w:r>
        <w:rPr>
          <w:rFonts w:ascii="Verdana" w:hAnsi="Verdana"/>
          <w:b/>
          <w:bCs/>
          <w:color w:val="444444"/>
          <w:sz w:val="21"/>
          <w:szCs w:val="21"/>
        </w:rPr>
        <w:t>оригинал выписки о состоянии счета заявителя</w:t>
      </w:r>
      <w:r>
        <w:rPr>
          <w:rFonts w:ascii="Verdana" w:hAnsi="Verdana"/>
          <w:color w:val="444444"/>
          <w:sz w:val="21"/>
          <w:szCs w:val="21"/>
        </w:rPr>
        <w:t xml:space="preserve">. Счет может быть в любой валюте (в </w:t>
      </w:r>
      <w:proofErr w:type="spellStart"/>
      <w:r>
        <w:rPr>
          <w:rFonts w:ascii="Verdana" w:hAnsi="Verdana"/>
          <w:color w:val="444444"/>
          <w:sz w:val="21"/>
          <w:szCs w:val="21"/>
        </w:rPr>
        <w:t>т.ч</w:t>
      </w:r>
      <w:proofErr w:type="spellEnd"/>
      <w:r>
        <w:rPr>
          <w:rFonts w:ascii="Verdana" w:hAnsi="Verdana"/>
          <w:color w:val="444444"/>
          <w:sz w:val="21"/>
          <w:szCs w:val="21"/>
        </w:rPr>
        <w:t>. рублевый). Выписка со счета действительна не более 1 месяца</w:t>
      </w:r>
      <w:r>
        <w:rPr>
          <w:rFonts w:ascii="Verdana" w:hAnsi="Verdana"/>
          <w:color w:val="444444"/>
          <w:sz w:val="21"/>
          <w:szCs w:val="21"/>
        </w:rPr>
        <w:br/>
        <w:t>•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Fonts w:ascii="Verdana" w:hAnsi="Verdana"/>
          <w:b/>
          <w:bCs/>
          <w:color w:val="444444"/>
          <w:sz w:val="21"/>
          <w:szCs w:val="21"/>
        </w:rPr>
        <w:t>оригинал и ксерокопия сберкнижки</w:t>
      </w:r>
      <w:r>
        <w:rPr>
          <w:rFonts w:ascii="Verdana" w:hAnsi="Verdana"/>
          <w:color w:val="444444"/>
          <w:sz w:val="21"/>
          <w:szCs w:val="21"/>
        </w:rPr>
        <w:br/>
        <w:t>•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Fonts w:ascii="Verdana" w:hAnsi="Verdana"/>
          <w:b/>
          <w:bCs/>
          <w:color w:val="444444"/>
          <w:sz w:val="21"/>
          <w:szCs w:val="21"/>
        </w:rPr>
        <w:t>оригинал и ксерокопия дорожных чеков</w:t>
      </w:r>
      <w:r>
        <w:rPr>
          <w:rFonts w:ascii="Verdana" w:hAnsi="Verdana"/>
          <w:color w:val="444444"/>
          <w:sz w:val="21"/>
          <w:szCs w:val="21"/>
        </w:rPr>
        <w:br/>
        <w:t>•</w:t>
      </w:r>
      <w:r>
        <w:rPr>
          <w:rStyle w:val="apple-converted-space"/>
          <w:rFonts w:ascii="Verdana" w:hAnsi="Verdana"/>
          <w:color w:val="444444"/>
          <w:sz w:val="21"/>
          <w:szCs w:val="21"/>
        </w:rPr>
        <w:t> </w:t>
      </w:r>
      <w:r>
        <w:rPr>
          <w:rFonts w:ascii="Verdana" w:hAnsi="Verdana"/>
          <w:b/>
          <w:bCs/>
          <w:color w:val="444444"/>
          <w:sz w:val="21"/>
          <w:szCs w:val="21"/>
        </w:rPr>
        <w:t>ксерокопия кредитной карты</w:t>
      </w:r>
      <w:r>
        <w:rPr>
          <w:rFonts w:ascii="Verdana" w:hAnsi="Verdana"/>
          <w:color w:val="444444"/>
          <w:sz w:val="21"/>
          <w:szCs w:val="21"/>
        </w:rPr>
        <w:t> + чек банкомата с балансом карты (Чек из банкомата действителен в течение 3 дней на дату подачи документов);</w:t>
      </w:r>
      <w:r>
        <w:rPr>
          <w:rFonts w:ascii="Verdana" w:hAnsi="Verdana"/>
          <w:color w:val="444444"/>
          <w:sz w:val="21"/>
          <w:szCs w:val="21"/>
        </w:rPr>
        <w:br/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8. Загранпаспорт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lastRenderedPageBreak/>
        <w:t>Помните, что срок окончания действия загранпаспорта должен превышать срок окончания действия запрашиваемой визы минимум на 90 дней. Паспорт должен иметь не менее двух чистых страниц для проставления визы.</w:t>
      </w:r>
      <w:r>
        <w:rPr>
          <w:rFonts w:ascii="Verdana" w:hAnsi="Verdana"/>
          <w:color w:val="444444"/>
          <w:sz w:val="21"/>
          <w:szCs w:val="21"/>
        </w:rPr>
        <w:br/>
        <w:t>Если у Вас два действующих по срокам загранпаспорта, следует предоставить оба паспорта.</w:t>
      </w:r>
      <w:r>
        <w:rPr>
          <w:rFonts w:ascii="Verdana" w:hAnsi="Verdana"/>
          <w:color w:val="444444"/>
          <w:sz w:val="21"/>
          <w:szCs w:val="21"/>
        </w:rPr>
        <w:br/>
        <w:t>С собой необходимо иметь аннулированные или с истекшим сроком действия загранпаспорта с визами за последние два года (оригинал и/или копия).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b/>
          <w:bCs/>
          <w:color w:val="444444"/>
          <w:sz w:val="21"/>
          <w:szCs w:val="21"/>
        </w:rPr>
      </w:pP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9. Квитанция об оплате консульского сбора (на месте)</w:t>
      </w:r>
      <w:r>
        <w:rPr>
          <w:rFonts w:ascii="Verdana" w:hAnsi="Verdana"/>
          <w:b/>
          <w:bCs/>
          <w:color w:val="444444"/>
          <w:sz w:val="21"/>
          <w:szCs w:val="21"/>
        </w:rPr>
        <w:br/>
      </w:r>
      <w:r>
        <w:rPr>
          <w:rFonts w:ascii="Verdana" w:hAnsi="Verdana"/>
          <w:color w:val="444444"/>
          <w:sz w:val="21"/>
          <w:szCs w:val="21"/>
        </w:rPr>
        <w:br/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b/>
          <w:bCs/>
          <w:color w:val="444444"/>
          <w:sz w:val="21"/>
          <w:szCs w:val="21"/>
        </w:rPr>
        <w:t>10. Гражданский паспорт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Паспорт гражданина РФ или любого иного государства для заключения договора.</w:t>
      </w:r>
    </w:p>
    <w:p w:rsidR="00D22017" w:rsidRDefault="00D22017" w:rsidP="00D22017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Style w:val="a5"/>
          <w:rFonts w:ascii="Verdana" w:hAnsi="Verdana"/>
          <w:color w:val="444444"/>
          <w:sz w:val="21"/>
          <w:szCs w:val="21"/>
        </w:rPr>
        <w:t>11. Согласие на обработку персональных данных</w:t>
      </w:r>
    </w:p>
    <w:p w:rsidR="00D22017" w:rsidRDefault="00D22017" w:rsidP="00D22017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Требуется оригинал согласия. На каждого заявителя, включая ребенка, необходимо заполнить отдельный бланк. За лиц моложе 18 лет, заполняет и подписывает согласие один из родителей или законный представитель, с указанием своих данных в соответствующем параграфе согласия. Согласие возможно заполнить как от руки, так и на </w:t>
      </w:r>
      <w:proofErr w:type="gramStart"/>
      <w:r>
        <w:rPr>
          <w:rFonts w:ascii="Verdana" w:hAnsi="Verdana"/>
          <w:color w:val="444444"/>
          <w:sz w:val="21"/>
          <w:szCs w:val="21"/>
        </w:rPr>
        <w:t>компьютере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на русском языке.</w:t>
      </w:r>
    </w:p>
    <w:p w:rsidR="00D22017" w:rsidRDefault="00D22017">
      <w:pPr>
        <w:rPr>
          <w:rStyle w:val="a5"/>
          <w:rFonts w:ascii="Verdana" w:hAnsi="Verdana"/>
          <w:color w:val="444444"/>
          <w:sz w:val="21"/>
          <w:szCs w:val="21"/>
          <w:shd w:val="clear" w:color="auto" w:fill="FFFFFF"/>
        </w:rPr>
      </w:pPr>
    </w:p>
    <w:p w:rsidR="00581FE0" w:rsidRDefault="005A2194">
      <w:hyperlink r:id="rId5" w:history="1">
        <w:r w:rsidR="00D22017">
          <w:rPr>
            <w:rStyle w:val="a4"/>
            <w:rFonts w:ascii="Verdana" w:hAnsi="Verdana"/>
            <w:b/>
            <w:bCs/>
            <w:color w:val="DB121A"/>
            <w:sz w:val="21"/>
            <w:szCs w:val="21"/>
            <w:shd w:val="clear" w:color="auto" w:fill="FFFFFF"/>
          </w:rPr>
          <w:t>Пермь</w:t>
        </w:r>
      </w:hyperlink>
      <w:r w:rsidR="00D22017"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  <w:br/>
      </w:r>
      <w:proofErr w:type="spellStart"/>
      <w:r w:rsidR="00D22017">
        <w:rPr>
          <w:rFonts w:ascii="Verdana" w:hAnsi="Verdana"/>
          <w:color w:val="333333"/>
          <w:sz w:val="21"/>
          <w:szCs w:val="21"/>
          <w:shd w:val="clear" w:color="auto" w:fill="FFFFFF"/>
        </w:rPr>
        <w:t>ул</w:t>
      </w:r>
      <w:proofErr w:type="gramStart"/>
      <w:r w:rsidR="00D22017">
        <w:rPr>
          <w:rFonts w:ascii="Verdana" w:hAnsi="Verdana"/>
          <w:color w:val="333333"/>
          <w:sz w:val="21"/>
          <w:szCs w:val="21"/>
          <w:shd w:val="clear" w:color="auto" w:fill="FFFFFF"/>
        </w:rPr>
        <w:t>.П</w:t>
      </w:r>
      <w:proofErr w:type="gramEnd"/>
      <w:r w:rsidR="00D22017">
        <w:rPr>
          <w:rFonts w:ascii="Verdana" w:hAnsi="Verdana"/>
          <w:color w:val="333333"/>
          <w:sz w:val="21"/>
          <w:szCs w:val="21"/>
          <w:shd w:val="clear" w:color="auto" w:fill="FFFFFF"/>
        </w:rPr>
        <w:t>етропавловская</w:t>
      </w:r>
      <w:proofErr w:type="spellEnd"/>
      <w:r w:rsidR="00D22017">
        <w:rPr>
          <w:rFonts w:ascii="Verdana" w:hAnsi="Verdana"/>
          <w:color w:val="333333"/>
          <w:sz w:val="21"/>
          <w:szCs w:val="21"/>
          <w:shd w:val="clear" w:color="auto" w:fill="FFFFFF"/>
        </w:rPr>
        <w:t>, д. 41, офис 214</w:t>
      </w:r>
      <w:r w:rsidR="00D22017">
        <w:rPr>
          <w:rFonts w:ascii="Verdana" w:hAnsi="Verdana"/>
          <w:color w:val="444444"/>
          <w:sz w:val="21"/>
          <w:szCs w:val="21"/>
        </w:rPr>
        <w:br/>
      </w:r>
      <w:r w:rsidR="00D22017">
        <w:rPr>
          <w:rFonts w:ascii="Verdana" w:hAnsi="Verdana"/>
          <w:color w:val="333333"/>
          <w:sz w:val="21"/>
          <w:szCs w:val="21"/>
          <w:shd w:val="clear" w:color="auto" w:fill="FFFFFF"/>
        </w:rPr>
        <w:t>+7 (342) 259 79 87</w:t>
      </w:r>
    </w:p>
    <w:sectPr w:rsidR="0058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3"/>
    <w:rsid w:val="00581FE0"/>
    <w:rsid w:val="005A2194"/>
    <w:rsid w:val="00D22017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017"/>
  </w:style>
  <w:style w:type="character" w:styleId="a4">
    <w:name w:val="Hyperlink"/>
    <w:basedOn w:val="a0"/>
    <w:uiPriority w:val="99"/>
    <w:semiHidden/>
    <w:unhideWhenUsed/>
    <w:rsid w:val="00D22017"/>
    <w:rPr>
      <w:color w:val="0000FF"/>
      <w:u w:val="single"/>
    </w:rPr>
  </w:style>
  <w:style w:type="character" w:styleId="a5">
    <w:name w:val="Strong"/>
    <w:basedOn w:val="a0"/>
    <w:uiPriority w:val="22"/>
    <w:qFormat/>
    <w:rsid w:val="00D22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017"/>
  </w:style>
  <w:style w:type="character" w:styleId="a4">
    <w:name w:val="Hyperlink"/>
    <w:basedOn w:val="a0"/>
    <w:uiPriority w:val="99"/>
    <w:semiHidden/>
    <w:unhideWhenUsed/>
    <w:rsid w:val="00D22017"/>
    <w:rPr>
      <w:color w:val="0000FF"/>
      <w:u w:val="single"/>
    </w:rPr>
  </w:style>
  <w:style w:type="character" w:styleId="a5">
    <w:name w:val="Strong"/>
    <w:basedOn w:val="a0"/>
    <w:uiPriority w:val="22"/>
    <w:qFormat/>
    <w:rsid w:val="00D2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ly-vms.ru/kontakty/pe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3</cp:revision>
  <cp:lastPrinted>2015-11-09T12:51:00Z</cp:lastPrinted>
  <dcterms:created xsi:type="dcterms:W3CDTF">2015-11-09T12:53:00Z</dcterms:created>
  <dcterms:modified xsi:type="dcterms:W3CDTF">2015-11-24T13:07:00Z</dcterms:modified>
</cp:coreProperties>
</file>