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32" w:rsidRPr="00865032" w:rsidRDefault="00865032" w:rsidP="00865032">
      <w:pPr>
        <w:shd w:val="clear" w:color="auto" w:fill="FFFFFF"/>
        <w:spacing w:after="0" w:line="630" w:lineRule="atLeast"/>
        <w:outlineLvl w:val="0"/>
        <w:rPr>
          <w:rFonts w:ascii="HelveticaNeueCyrBoldCond" w:eastAsia="Times New Roman" w:hAnsi="HelveticaNeueCyrBoldCond" w:cs="Arial"/>
          <w:caps/>
          <w:color w:val="8E0609"/>
          <w:kern w:val="36"/>
          <w:sz w:val="36"/>
          <w:szCs w:val="36"/>
          <w:lang w:eastAsia="ru-RU"/>
        </w:rPr>
      </w:pPr>
      <w:r w:rsidRPr="00865032">
        <w:rPr>
          <w:rFonts w:ascii="HelveticaNeueCyrBoldCond" w:eastAsia="Times New Roman" w:hAnsi="HelveticaNeueCyrBoldCond" w:cs="Arial"/>
          <w:caps/>
          <w:color w:val="8E0609"/>
          <w:kern w:val="36"/>
          <w:sz w:val="36"/>
          <w:szCs w:val="36"/>
          <w:lang w:eastAsia="ru-RU"/>
        </w:rPr>
        <w:t>ДОКУМЕНТЫ ДЛЯ ВИЗЫ В ИНДИЮ ПРИ ОТСУТСТВИИ ПРИГЛАШЕНИЯ</w:t>
      </w:r>
    </w:p>
    <w:p w:rsidR="00865032" w:rsidRPr="00865032" w:rsidRDefault="00865032" w:rsidP="008650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865032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Заграничный </w:t>
      </w:r>
      <w:r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паспорт, срок действия которого</w:t>
      </w:r>
      <w:r w:rsidRPr="00865032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минимум 6 месяцев со дня подачи заявления на визу;</w:t>
      </w:r>
    </w:p>
    <w:p w:rsidR="00865032" w:rsidRPr="00865032" w:rsidRDefault="00865032" w:rsidP="008650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865032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2 цветные фотографии на белом фоне (3,5х</w:t>
      </w:r>
      <w:proofErr w:type="gramStart"/>
      <w:r w:rsidRPr="00865032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4</w:t>
      </w:r>
      <w:proofErr w:type="gramEnd"/>
      <w:r w:rsidRPr="00865032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,5);</w:t>
      </w:r>
    </w:p>
    <w:p w:rsidR="00865032" w:rsidRPr="00865032" w:rsidRDefault="00865032" w:rsidP="008650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865032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Ксерокопия первой страницы внутреннего паспорта и страницы с регистрацией;</w:t>
      </w:r>
    </w:p>
    <w:p w:rsidR="00865032" w:rsidRPr="00865032" w:rsidRDefault="00865032" w:rsidP="008650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proofErr w:type="gramStart"/>
      <w:r w:rsidRPr="00865032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Копия авиабилетов в оба конца с датами, или мы прикладываем свою за дополнительную плату;</w:t>
      </w:r>
      <w:proofErr w:type="gramEnd"/>
    </w:p>
    <w:p w:rsidR="00865032" w:rsidRPr="00865032" w:rsidRDefault="00865032" w:rsidP="008650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Анкета </w:t>
      </w:r>
    </w:p>
    <w:p w:rsidR="00865032" w:rsidRPr="00865032" w:rsidRDefault="00865032" w:rsidP="00865032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bookmarkStart w:id="0" w:name="_GoBack"/>
      <w:bookmarkEnd w:id="0"/>
    </w:p>
    <w:p w:rsidR="00865032" w:rsidRPr="00865032" w:rsidRDefault="00865032" w:rsidP="008650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865032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Для граждан СНГ дополнительно:</w:t>
      </w:r>
    </w:p>
    <w:p w:rsidR="00865032" w:rsidRPr="00865032" w:rsidRDefault="00865032" w:rsidP="00865032">
      <w:pPr>
        <w:shd w:val="clear" w:color="auto" w:fill="FFFFFF"/>
        <w:spacing w:before="225" w:after="225" w:line="27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86503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-</w:t>
      </w:r>
      <w:r w:rsidRPr="00865032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 регистрация, срок действия которой должен истекать не менее</w:t>
      </w:r>
      <w:proofErr w:type="gramStart"/>
      <w:r w:rsidRPr="00865032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,</w:t>
      </w:r>
      <w:proofErr w:type="gramEnd"/>
      <w:r w:rsidRPr="00865032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чем через 1,5 мес. с даты подачи документов на визу;</w:t>
      </w:r>
      <w:r w:rsidRPr="00865032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- копия миграционной карты действующая;</w:t>
      </w:r>
      <w:r w:rsidRPr="00865032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- копия патента (при наличии);</w:t>
      </w:r>
      <w:r w:rsidRPr="00865032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- справка с работы на территории РФ или выписка со счета о наличии средств на территории РФ.</w:t>
      </w:r>
    </w:p>
    <w:p w:rsidR="00865032" w:rsidRPr="00865032" w:rsidRDefault="00865032" w:rsidP="00865032">
      <w:pPr>
        <w:shd w:val="clear" w:color="auto" w:fill="FFFFFF"/>
        <w:spacing w:after="0" w:line="360" w:lineRule="atLeast"/>
        <w:jc w:val="center"/>
        <w:outlineLvl w:val="2"/>
        <w:rPr>
          <w:rFonts w:ascii="HelveticaNeueCyrBoldCond" w:eastAsia="Times New Roman" w:hAnsi="HelveticaNeueCyrBoldCond" w:cs="Arial"/>
          <w:caps/>
          <w:color w:val="4D4D4D"/>
          <w:sz w:val="27"/>
          <w:szCs w:val="27"/>
          <w:lang w:eastAsia="ru-RU"/>
        </w:rPr>
      </w:pPr>
      <w:r w:rsidRPr="00865032">
        <w:rPr>
          <w:rFonts w:ascii="HelveticaNeueCyrBoldCond" w:eastAsia="Times New Roman" w:hAnsi="HelveticaNeueCyrBoldCond" w:cs="Arial"/>
          <w:caps/>
          <w:color w:val="4D4D4D"/>
          <w:sz w:val="27"/>
          <w:szCs w:val="27"/>
          <w:lang w:eastAsia="ru-RU"/>
        </w:rPr>
        <w:t xml:space="preserve">ЕСЛИ АППЛИКАНТ - РЕБЁНОК (ДО 18 ЛЕТ), ТО ДОПОЛНИТЕЛЬНО К ОСНОВНОМУ ПАКЕТУ НЕОБХОДИМО </w:t>
      </w:r>
      <w:proofErr w:type="gramStart"/>
      <w:r w:rsidRPr="00865032">
        <w:rPr>
          <w:rFonts w:ascii="HelveticaNeueCyrBoldCond" w:eastAsia="Times New Roman" w:hAnsi="HelveticaNeueCyrBoldCond" w:cs="Arial"/>
          <w:caps/>
          <w:color w:val="4D4D4D"/>
          <w:sz w:val="27"/>
          <w:szCs w:val="27"/>
          <w:lang w:eastAsia="ru-RU"/>
        </w:rPr>
        <w:t>ПРЕДОСТАВИТЬ СЛЕДУЮЩИЕ ДОКУМЕНТЫ</w:t>
      </w:r>
      <w:proofErr w:type="gramEnd"/>
      <w:r w:rsidRPr="00865032">
        <w:rPr>
          <w:rFonts w:ascii="HelveticaNeueCyrBoldCond" w:eastAsia="Times New Roman" w:hAnsi="HelveticaNeueCyrBoldCond" w:cs="Arial"/>
          <w:caps/>
          <w:color w:val="4D4D4D"/>
          <w:sz w:val="27"/>
          <w:szCs w:val="27"/>
          <w:lang w:eastAsia="ru-RU"/>
        </w:rPr>
        <w:t>:</w:t>
      </w:r>
    </w:p>
    <w:p w:rsidR="00865032" w:rsidRPr="00865032" w:rsidRDefault="00865032" w:rsidP="008650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865032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Копия свидетельства о рождении c переводом на английский язык (без нотариального заверения);</w:t>
      </w:r>
    </w:p>
    <w:p w:rsidR="00865032" w:rsidRPr="00865032" w:rsidRDefault="00865032" w:rsidP="008650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865032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Если ребенок едет с одним из родителей,  необходима копия разрешения на выезд от второго родителя в Индию c переводом на английский язык (без нотариального заверения);</w:t>
      </w:r>
    </w:p>
    <w:p w:rsidR="00865032" w:rsidRPr="00865032" w:rsidRDefault="00865032" w:rsidP="008650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865032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Если ребенок едет самостоятельно, необходима копия разрешения на выезд от обоих родителей в Индию c переводом на английский язык (без нотариального заверения);</w:t>
      </w:r>
    </w:p>
    <w:p w:rsidR="00865032" w:rsidRPr="00865032" w:rsidRDefault="00865032" w:rsidP="008650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865032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Если ребенок едет с сопровождающим, необходима копия разрешения на выезд от обоих родителей в Индию на сопровождающего c переводом на английский язык (без нотариального заверения);</w:t>
      </w:r>
    </w:p>
    <w:p w:rsidR="00865032" w:rsidRPr="00865032" w:rsidRDefault="00865032" w:rsidP="008650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865032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Копии страниц российских паспортов родителей с фото и пропиской.</w:t>
      </w:r>
    </w:p>
    <w:p w:rsidR="00865032" w:rsidRPr="00865032" w:rsidRDefault="00865032" w:rsidP="00865032">
      <w:pPr>
        <w:shd w:val="clear" w:color="auto" w:fill="FFFFFF"/>
        <w:spacing w:before="225" w:after="225" w:line="270" w:lineRule="atLeast"/>
        <w:jc w:val="both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865032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Посольство оставляет за собой право потребовать дополнительные документы.</w:t>
      </w:r>
    </w:p>
    <w:p w:rsidR="00FF5823" w:rsidRDefault="00FF5823"/>
    <w:sectPr w:rsidR="00FF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BoldC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1650"/>
    <w:multiLevelType w:val="multilevel"/>
    <w:tmpl w:val="72D2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EC41E1"/>
    <w:multiLevelType w:val="multilevel"/>
    <w:tmpl w:val="36D4C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26"/>
    <w:rsid w:val="00865032"/>
    <w:rsid w:val="00E73326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5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650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3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3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50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50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65032"/>
  </w:style>
  <w:style w:type="character" w:styleId="a7">
    <w:name w:val="Hyperlink"/>
    <w:basedOn w:val="a0"/>
    <w:uiPriority w:val="99"/>
    <w:semiHidden/>
    <w:unhideWhenUsed/>
    <w:rsid w:val="008650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5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650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3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3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50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50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65032"/>
  </w:style>
  <w:style w:type="character" w:styleId="a7">
    <w:name w:val="Hyperlink"/>
    <w:basedOn w:val="a0"/>
    <w:uiPriority w:val="99"/>
    <w:semiHidden/>
    <w:unhideWhenUsed/>
    <w:rsid w:val="00865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</dc:creator>
  <cp:lastModifiedBy>Manager1</cp:lastModifiedBy>
  <cp:revision>1</cp:revision>
  <dcterms:created xsi:type="dcterms:W3CDTF">2015-11-25T11:53:00Z</dcterms:created>
  <dcterms:modified xsi:type="dcterms:W3CDTF">2015-11-25T12:46:00Z</dcterms:modified>
</cp:coreProperties>
</file>